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AA" w:rsidRDefault="005F64AA" w:rsidP="005F64AA">
      <w:pPr>
        <w:pStyle w:val="Standard"/>
        <w:snapToGrid w:val="0"/>
        <w:spacing w:line="200" w:lineRule="atLeast"/>
        <w:jc w:val="center"/>
        <w:rPr>
          <w:b/>
          <w:bCs/>
        </w:rPr>
      </w:pPr>
      <w:r>
        <w:rPr>
          <w:b/>
          <w:bCs/>
        </w:rPr>
        <w:t>Муниципальное казенное общеобразовательное учреждение</w:t>
      </w:r>
    </w:p>
    <w:p w:rsidR="005F64AA" w:rsidRDefault="005F64AA" w:rsidP="005F64AA">
      <w:pPr>
        <w:pStyle w:val="Standard"/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средняя общеобразовательная школа №3 </w:t>
      </w:r>
      <w:proofErr w:type="spellStart"/>
      <w:r>
        <w:rPr>
          <w:b/>
          <w:bCs/>
        </w:rPr>
        <w:t>им</w:t>
      </w:r>
      <w:proofErr w:type="gramStart"/>
      <w:r>
        <w:rPr>
          <w:b/>
          <w:bCs/>
        </w:rPr>
        <w:t>.И</w:t>
      </w:r>
      <w:proofErr w:type="gramEnd"/>
      <w:r>
        <w:rPr>
          <w:b/>
          <w:bCs/>
        </w:rPr>
        <w:t>са</w:t>
      </w:r>
      <w:proofErr w:type="spellEnd"/>
      <w:r>
        <w:rPr>
          <w:b/>
          <w:bCs/>
        </w:rPr>
        <w:t xml:space="preserve"> Хуадонти с.Чикола</w:t>
      </w:r>
    </w:p>
    <w:p w:rsidR="002C1AAC" w:rsidRPr="00203737" w:rsidRDefault="002C1AAC" w:rsidP="002C1AAC">
      <w:pPr>
        <w:pStyle w:val="1"/>
        <w:spacing w:line="240" w:lineRule="auto"/>
        <w:ind w:firstLine="0"/>
      </w:pPr>
      <w:r w:rsidRPr="00203737">
        <w:t>Положение о Президенте Школьной демократической республики</w:t>
      </w:r>
    </w:p>
    <w:p w:rsidR="002C1AAC" w:rsidRDefault="002C1AAC" w:rsidP="002C1AAC">
      <w:pPr>
        <w:spacing w:line="240" w:lineRule="auto"/>
        <w:ind w:left="1800" w:hanging="1800"/>
        <w:rPr>
          <w:b/>
        </w:rPr>
      </w:pPr>
    </w:p>
    <w:p w:rsidR="002C1AAC" w:rsidRDefault="002C1AAC" w:rsidP="00203737">
      <w:pPr>
        <w:ind w:left="-142" w:firstLine="142"/>
        <w:jc w:val="left"/>
      </w:pPr>
      <w:r>
        <w:rPr>
          <w:b/>
        </w:rPr>
        <w:t xml:space="preserve">Статья 1. </w:t>
      </w:r>
      <w:r>
        <w:t>1. Президент Школьной  республики является главой органов ученического самоуправления Школьной республики.</w:t>
      </w:r>
    </w:p>
    <w:p w:rsidR="002C1AAC" w:rsidRDefault="002C1AAC" w:rsidP="00203737">
      <w:pPr>
        <w:ind w:left="-142" w:firstLine="0"/>
        <w:jc w:val="left"/>
      </w:pPr>
      <w:r>
        <w:t xml:space="preserve"> 2. Президент Школьной демократической республики как глава органов ученического самоуправления представляет школу и определяет основное направление деятельности Школьной демократической республики.</w:t>
      </w:r>
    </w:p>
    <w:p w:rsidR="002C1AAC" w:rsidRDefault="002C1AAC" w:rsidP="00203737">
      <w:pPr>
        <w:ind w:left="-142" w:firstLine="142"/>
        <w:jc w:val="left"/>
      </w:pPr>
      <w:r>
        <w:rPr>
          <w:b/>
        </w:rPr>
        <w:t xml:space="preserve">Статья 2. </w:t>
      </w:r>
      <w:r>
        <w:t>1. Президент Школьной</w:t>
      </w:r>
      <w:r w:rsidRPr="00F17392">
        <w:t xml:space="preserve"> </w:t>
      </w:r>
      <w:r>
        <w:t xml:space="preserve"> республики избирается на один год учащимися школы на основе всеобщего равного и прямого избирательного права при тайном голосовании.</w:t>
      </w:r>
    </w:p>
    <w:p w:rsidR="002C1AAC" w:rsidRDefault="002C1AAC" w:rsidP="00203737">
      <w:pPr>
        <w:ind w:left="-142" w:firstLine="0"/>
        <w:jc w:val="left"/>
      </w:pPr>
      <w:r w:rsidRPr="00163026">
        <w:t>2</w:t>
      </w:r>
      <w:r>
        <w:t>.</w:t>
      </w:r>
      <w:r w:rsidRPr="00163026">
        <w:t xml:space="preserve"> </w:t>
      </w:r>
      <w:r>
        <w:t>Президентом Школьной  республики может быть избран любой учащийся школы не моложе 13 лет.</w:t>
      </w:r>
    </w:p>
    <w:p w:rsidR="002C1AAC" w:rsidRDefault="002C1AAC" w:rsidP="00203737">
      <w:pPr>
        <w:ind w:left="-142" w:firstLine="0"/>
        <w:jc w:val="left"/>
      </w:pPr>
      <w:r>
        <w:t xml:space="preserve"> 3. Одно и то же лицо не может занимать должность Президента более двух сроков подряд.</w:t>
      </w:r>
    </w:p>
    <w:p w:rsidR="00203737" w:rsidRDefault="002C1AAC" w:rsidP="00203737">
      <w:pPr>
        <w:ind w:left="-142" w:firstLine="142"/>
        <w:jc w:val="left"/>
      </w:pPr>
      <w:r>
        <w:rPr>
          <w:b/>
        </w:rPr>
        <w:t xml:space="preserve">Статья 3. </w:t>
      </w:r>
      <w:r>
        <w:t>1. При вступлении в должность Президент Школьной  республики приносит присягу: «Клянусь при осуществлении полномочий Президента Школьной  республики уважать и охранять права граждан Школьной  республики и верно им служ</w:t>
      </w:r>
      <w:r w:rsidR="00203737">
        <w:t>ить».</w:t>
      </w:r>
    </w:p>
    <w:p w:rsidR="002C1AAC" w:rsidRDefault="002C1AAC" w:rsidP="00203737">
      <w:pPr>
        <w:ind w:left="-142" w:firstLine="0"/>
        <w:jc w:val="left"/>
      </w:pPr>
      <w:r>
        <w:t xml:space="preserve"> </w:t>
      </w:r>
      <w:r w:rsidRPr="00163026">
        <w:t xml:space="preserve">2. </w:t>
      </w:r>
      <w:r>
        <w:t>Присяга приносится в торжественной обстановке.</w:t>
      </w:r>
    </w:p>
    <w:p w:rsidR="00203737" w:rsidRDefault="002C1AAC" w:rsidP="00203737">
      <w:pPr>
        <w:ind w:left="-142" w:firstLine="142"/>
        <w:jc w:val="left"/>
        <w:rPr>
          <w:b/>
        </w:rPr>
      </w:pPr>
      <w:r>
        <w:rPr>
          <w:b/>
        </w:rPr>
        <w:t>Статья 4.</w:t>
      </w:r>
      <w:bookmarkStart w:id="0" w:name="_GoBack"/>
      <w:bookmarkEnd w:id="0"/>
    </w:p>
    <w:p w:rsidR="002C1AAC" w:rsidRDefault="002C1AAC" w:rsidP="00203737">
      <w:pPr>
        <w:ind w:left="-142" w:firstLine="142"/>
        <w:jc w:val="left"/>
      </w:pPr>
      <w:r>
        <w:rPr>
          <w:b/>
        </w:rPr>
        <w:t xml:space="preserve"> </w:t>
      </w:r>
      <w:r>
        <w:t>1. Президент Школьной  республики:</w:t>
      </w:r>
    </w:p>
    <w:p w:rsidR="002C1AAC" w:rsidRDefault="002C1AAC" w:rsidP="00203737">
      <w:pPr>
        <w:pStyle w:val="a3"/>
        <w:numPr>
          <w:ilvl w:val="0"/>
          <w:numId w:val="3"/>
        </w:numPr>
        <w:tabs>
          <w:tab w:val="num" w:pos="1800"/>
        </w:tabs>
        <w:ind w:left="142" w:hanging="284"/>
        <w:jc w:val="left"/>
      </w:pPr>
      <w:r>
        <w:t>назначает премьер-министра, главу Президентской администрации и председателя Федерального собрания Школьной  республики;</w:t>
      </w:r>
    </w:p>
    <w:p w:rsidR="002C1AAC" w:rsidRDefault="002C1AAC" w:rsidP="00203737">
      <w:pPr>
        <w:pStyle w:val="a3"/>
        <w:numPr>
          <w:ilvl w:val="0"/>
          <w:numId w:val="3"/>
        </w:numPr>
        <w:tabs>
          <w:tab w:val="num" w:pos="1800"/>
        </w:tabs>
        <w:ind w:left="142" w:hanging="284"/>
        <w:jc w:val="left"/>
      </w:pPr>
      <w:r>
        <w:t>подписывает и обнародует законы;</w:t>
      </w:r>
    </w:p>
    <w:p w:rsidR="002C1AAC" w:rsidRDefault="002C1AAC" w:rsidP="00203737">
      <w:pPr>
        <w:pStyle w:val="a3"/>
        <w:numPr>
          <w:ilvl w:val="0"/>
          <w:numId w:val="3"/>
        </w:numPr>
        <w:tabs>
          <w:tab w:val="num" w:pos="1800"/>
        </w:tabs>
        <w:ind w:left="142" w:hanging="284"/>
        <w:jc w:val="left"/>
      </w:pPr>
      <w:r>
        <w:t>обращается к гражданам Школьной  республики с посланиями о положении внутри Школьной демократической республики и взаимоотношениях с внешкольными учебными заведениями;</w:t>
      </w:r>
    </w:p>
    <w:p w:rsidR="002C1AAC" w:rsidRDefault="002C1AAC" w:rsidP="00203737">
      <w:pPr>
        <w:pStyle w:val="a3"/>
        <w:numPr>
          <w:ilvl w:val="0"/>
          <w:numId w:val="3"/>
        </w:numPr>
        <w:tabs>
          <w:tab w:val="num" w:pos="1800"/>
        </w:tabs>
        <w:ind w:left="142" w:hanging="284"/>
        <w:jc w:val="left"/>
      </w:pPr>
      <w:r>
        <w:t>ведет переговоры с администрацией школы и учительским коллективом;</w:t>
      </w:r>
    </w:p>
    <w:p w:rsidR="002C1AAC" w:rsidRDefault="002C1AAC" w:rsidP="00203737">
      <w:pPr>
        <w:pStyle w:val="a3"/>
        <w:numPr>
          <w:ilvl w:val="0"/>
          <w:numId w:val="3"/>
        </w:numPr>
        <w:tabs>
          <w:tab w:val="num" w:pos="1800"/>
        </w:tabs>
        <w:ind w:left="142" w:hanging="284"/>
        <w:jc w:val="left"/>
      </w:pPr>
      <w:r>
        <w:lastRenderedPageBreak/>
        <w:t>награждает наградами, присваивает почетные звания;</w:t>
      </w:r>
    </w:p>
    <w:p w:rsidR="002C1AAC" w:rsidRDefault="002C1AAC" w:rsidP="00203737">
      <w:pPr>
        <w:pStyle w:val="a3"/>
        <w:numPr>
          <w:ilvl w:val="0"/>
          <w:numId w:val="3"/>
        </w:numPr>
        <w:tabs>
          <w:tab w:val="num" w:pos="1800"/>
        </w:tabs>
        <w:ind w:left="142" w:hanging="284"/>
        <w:jc w:val="left"/>
      </w:pPr>
      <w:r>
        <w:t>осуществляет помилование.</w:t>
      </w:r>
    </w:p>
    <w:p w:rsidR="002C1AAC" w:rsidRDefault="002C1AAC" w:rsidP="00203737">
      <w:pPr>
        <w:ind w:left="-142" w:firstLine="142"/>
        <w:jc w:val="left"/>
        <w:rPr>
          <w:b/>
        </w:rPr>
      </w:pPr>
    </w:p>
    <w:p w:rsidR="00203737" w:rsidRDefault="002C1AAC" w:rsidP="00203737">
      <w:pPr>
        <w:ind w:left="-142" w:firstLine="142"/>
        <w:jc w:val="left"/>
        <w:rPr>
          <w:b/>
        </w:rPr>
      </w:pPr>
      <w:r>
        <w:rPr>
          <w:b/>
        </w:rPr>
        <w:t>Статья 5.</w:t>
      </w:r>
    </w:p>
    <w:p w:rsidR="002C1AAC" w:rsidRDefault="002C1AAC" w:rsidP="00203737">
      <w:pPr>
        <w:ind w:left="-142" w:firstLine="142"/>
        <w:jc w:val="left"/>
      </w:pPr>
      <w:r>
        <w:rPr>
          <w:b/>
        </w:rPr>
        <w:t xml:space="preserve"> </w:t>
      </w:r>
      <w:r>
        <w:t>1. Президент Школьной  республики издает указы и распоряжения.</w:t>
      </w:r>
    </w:p>
    <w:p w:rsidR="002C1AAC" w:rsidRDefault="002C1AAC" w:rsidP="00203737">
      <w:pPr>
        <w:ind w:left="-142" w:firstLine="142"/>
        <w:jc w:val="left"/>
      </w:pPr>
      <w:r>
        <w:t>2. Указы и распоряжения Президента обязательны для исполнения на всей территории Школьной  республики.</w:t>
      </w:r>
    </w:p>
    <w:p w:rsidR="002C1AAC" w:rsidRDefault="002C1AAC" w:rsidP="00203737">
      <w:pPr>
        <w:ind w:left="-142" w:firstLine="142"/>
        <w:jc w:val="left"/>
      </w:pPr>
      <w:r>
        <w:t>3. Указы и распоряжения Президента Школьной  республики не должны противоречить школьному внутреннему уставу.</w:t>
      </w:r>
    </w:p>
    <w:p w:rsidR="002C1AAC" w:rsidRDefault="002C1AAC" w:rsidP="00203737">
      <w:pPr>
        <w:ind w:left="-142" w:firstLine="142"/>
        <w:jc w:val="left"/>
      </w:pPr>
    </w:p>
    <w:p w:rsidR="00203737" w:rsidRDefault="002C1AAC" w:rsidP="00203737">
      <w:pPr>
        <w:ind w:left="-142" w:firstLine="142"/>
        <w:jc w:val="left"/>
        <w:rPr>
          <w:b/>
        </w:rPr>
      </w:pPr>
      <w:r>
        <w:rPr>
          <w:b/>
        </w:rPr>
        <w:t xml:space="preserve">Статья 6. </w:t>
      </w:r>
    </w:p>
    <w:p w:rsidR="002C1AAC" w:rsidRDefault="002C1AAC" w:rsidP="00203737">
      <w:pPr>
        <w:ind w:left="-142" w:firstLine="142"/>
        <w:jc w:val="left"/>
      </w:pPr>
      <w:r>
        <w:t>1. Президент Школьной  республики обладает неприкосновенностью.</w:t>
      </w:r>
    </w:p>
    <w:p w:rsidR="002C1AAC" w:rsidRDefault="002C1AAC" w:rsidP="00203737">
      <w:pPr>
        <w:ind w:left="-142" w:firstLine="142"/>
        <w:jc w:val="left"/>
      </w:pPr>
    </w:p>
    <w:p w:rsidR="00203737" w:rsidRDefault="002C1AAC" w:rsidP="00203737">
      <w:pPr>
        <w:ind w:left="-142" w:firstLine="142"/>
        <w:jc w:val="left"/>
        <w:rPr>
          <w:b/>
        </w:rPr>
      </w:pPr>
      <w:r>
        <w:rPr>
          <w:b/>
        </w:rPr>
        <w:t xml:space="preserve">Статья 7. </w:t>
      </w:r>
    </w:p>
    <w:p w:rsidR="002C1AAC" w:rsidRDefault="002C1AAC" w:rsidP="00203737">
      <w:pPr>
        <w:ind w:left="-142" w:firstLine="142"/>
        <w:jc w:val="left"/>
      </w:pPr>
      <w:r>
        <w:t>1. Президент Школьной  республики приступает к исполнению своих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Школьной демократической республики.</w:t>
      </w:r>
    </w:p>
    <w:p w:rsidR="002C1AAC" w:rsidRDefault="002C1AAC" w:rsidP="00203737">
      <w:pPr>
        <w:ind w:left="-142" w:firstLine="142"/>
        <w:jc w:val="left"/>
      </w:pPr>
      <w:r w:rsidRPr="0071236A">
        <w:t xml:space="preserve"> 2. </w:t>
      </w:r>
      <w:r>
        <w:t>Президент Школьной демократической республики прекращает исполнение полномочий досрочно в случае его отставки, стойкой недееспособности по состоянию здоровья осуществлять надлежащие ему полномочия или отрешения от должности. При этом выборы Президента Школьной демократической республики должны состояться не позднее трех месяцев с момента досрочного прекращения исполнения полномочий.</w:t>
      </w:r>
    </w:p>
    <w:p w:rsidR="008B623E" w:rsidRDefault="002C1AAC" w:rsidP="00203737">
      <w:pPr>
        <w:ind w:left="-142" w:firstLine="142"/>
        <w:jc w:val="left"/>
      </w:pPr>
      <w:r>
        <w:br w:type="page"/>
      </w:r>
    </w:p>
    <w:sectPr w:rsidR="008B623E" w:rsidSect="00203737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555E0"/>
    <w:multiLevelType w:val="hybridMultilevel"/>
    <w:tmpl w:val="9682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53DFB"/>
    <w:multiLevelType w:val="hybridMultilevel"/>
    <w:tmpl w:val="ED28C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25D63"/>
    <w:multiLevelType w:val="hybridMultilevel"/>
    <w:tmpl w:val="C036600E"/>
    <w:lvl w:ilvl="0" w:tplc="8C80B4B6">
      <w:start w:val="1"/>
      <w:numFmt w:val="bullet"/>
      <w:lvlText w:val=""/>
      <w:lvlJc w:val="left"/>
      <w:pPr>
        <w:tabs>
          <w:tab w:val="num" w:pos="2495"/>
        </w:tabs>
        <w:ind w:left="2665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CA9B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1CC"/>
    <w:rsid w:val="00203737"/>
    <w:rsid w:val="002C1AAC"/>
    <w:rsid w:val="005F64AA"/>
    <w:rsid w:val="008B623E"/>
    <w:rsid w:val="008F1F29"/>
    <w:rsid w:val="00A801CC"/>
    <w:rsid w:val="00E8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A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1AAC"/>
    <w:pPr>
      <w:keepNext/>
      <w:spacing w:before="240" w:after="60"/>
      <w:jc w:val="center"/>
      <w:outlineLvl w:val="0"/>
    </w:pPr>
    <w:rPr>
      <w:rFonts w:cs="Arial"/>
      <w:b/>
      <w:bCs/>
      <w:kern w:val="32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1AAC"/>
    <w:rPr>
      <w:rFonts w:ascii="Times New Roman" w:eastAsia="Times New Roman" w:hAnsi="Times New Roman" w:cs="Arial"/>
      <w:b/>
      <w:bCs/>
      <w:kern w:val="32"/>
      <w:sz w:val="36"/>
      <w:szCs w:val="32"/>
      <w:lang w:eastAsia="ru-RU"/>
    </w:rPr>
  </w:style>
  <w:style w:type="paragraph" w:styleId="a3">
    <w:name w:val="List Paragraph"/>
    <w:basedOn w:val="a"/>
    <w:uiPriority w:val="34"/>
    <w:qFormat/>
    <w:rsid w:val="00203737"/>
    <w:pPr>
      <w:ind w:left="720"/>
      <w:contextualSpacing/>
    </w:pPr>
  </w:style>
  <w:style w:type="paragraph" w:customStyle="1" w:styleId="Standard">
    <w:name w:val="Standard"/>
    <w:rsid w:val="005F64A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A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1AAC"/>
    <w:pPr>
      <w:keepNext/>
      <w:spacing w:before="240" w:after="60"/>
      <w:jc w:val="center"/>
      <w:outlineLvl w:val="0"/>
    </w:pPr>
    <w:rPr>
      <w:rFonts w:cs="Arial"/>
      <w:b/>
      <w:bCs/>
      <w:kern w:val="32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1AAC"/>
    <w:rPr>
      <w:rFonts w:ascii="Times New Roman" w:eastAsia="Times New Roman" w:hAnsi="Times New Roman" w:cs="Arial"/>
      <w:b/>
      <w:bCs/>
      <w:kern w:val="32"/>
      <w:sz w:val="36"/>
      <w:szCs w:val="32"/>
      <w:lang w:eastAsia="ru-RU"/>
    </w:rPr>
  </w:style>
  <w:style w:type="paragraph" w:styleId="a3">
    <w:name w:val="List Paragraph"/>
    <w:basedOn w:val="a"/>
    <w:uiPriority w:val="34"/>
    <w:qFormat/>
    <w:rsid w:val="002037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2012-08-29T21:17:00Z</dcterms:created>
  <dcterms:modified xsi:type="dcterms:W3CDTF">2012-08-29T22:53:00Z</dcterms:modified>
</cp:coreProperties>
</file>