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CF" w:rsidRPr="00B27BCF" w:rsidRDefault="00B27BCF" w:rsidP="00B27BCF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</w:t>
      </w:r>
      <w:bookmarkStart w:id="0" w:name="_GoBack"/>
      <w:bookmarkEnd w:id="0"/>
      <w:r>
        <w:t xml:space="preserve">                                                           </w:t>
      </w:r>
      <w:r w:rsidRPr="00B27BC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27BCF" w:rsidRPr="00B27BCF" w:rsidRDefault="00B27BCF" w:rsidP="00B27BCF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B27BCF">
        <w:rPr>
          <w:rFonts w:ascii="Times New Roman" w:hAnsi="Times New Roman" w:cs="Times New Roman"/>
          <w:b/>
          <w:sz w:val="28"/>
          <w:szCs w:val="28"/>
        </w:rPr>
        <w:t>Директор МКОУ СОШ №3:</w:t>
      </w:r>
    </w:p>
    <w:p w:rsidR="00B27BCF" w:rsidRPr="00B27BCF" w:rsidRDefault="00B27BCF" w:rsidP="00B27BCF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27BCF">
        <w:rPr>
          <w:rFonts w:ascii="Times New Roman" w:hAnsi="Times New Roman" w:cs="Times New Roman"/>
          <w:b/>
          <w:sz w:val="28"/>
          <w:szCs w:val="28"/>
        </w:rPr>
        <w:t xml:space="preserve">________  </w:t>
      </w:r>
      <w:proofErr w:type="spellStart"/>
      <w:r w:rsidRPr="00B27BCF">
        <w:rPr>
          <w:rFonts w:ascii="Times New Roman" w:hAnsi="Times New Roman" w:cs="Times New Roman"/>
          <w:b/>
          <w:sz w:val="28"/>
          <w:szCs w:val="28"/>
        </w:rPr>
        <w:t>Р.С.Тускаева</w:t>
      </w:r>
      <w:proofErr w:type="spellEnd"/>
    </w:p>
    <w:p w:rsidR="00B27BCF" w:rsidRDefault="00B27BCF">
      <w:pPr>
        <w:rPr>
          <w:lang w:val="en-US"/>
        </w:rPr>
      </w:pPr>
    </w:p>
    <w:p w:rsidR="00B27BCF" w:rsidRPr="00B27BCF" w:rsidRDefault="00B27BCF">
      <w:pPr>
        <w:rPr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8"/>
        <w:gridCol w:w="5180"/>
        <w:gridCol w:w="2133"/>
        <w:gridCol w:w="2199"/>
      </w:tblGrid>
      <w:tr w:rsidR="002505E6" w:rsidRPr="002505E6" w:rsidTr="002505E6">
        <w:trPr>
          <w:trHeight w:val="75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ПЛАН ОРГАНИЗАЦИИ ДИСТАНЦИОННОГО ОБУЧЕНИЯ 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 утвердить локальный акт об организации дистанционного обучения. В нем определить порядок, по которому школа будет оказывать учебно-методическую помощь ученикам (индивидуальные консультации) и проводить текущий и итоговый контроль по учебным дисциплинам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директор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 дистанционном обучении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расписание занятий на каждый учебный день по учебным планам по каждой дисциплине. При этом учесть дифференциацию по классам, а также сократить время урока до 30 минут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по расписанию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учеников и их родителей об электронном обучении</w:t>
            </w: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дистанционных образовательных технологиях. Ознакомить с расписанием занятий, графиком проведения текущего и итогового контроля по учебным дисциплинам, графиком консультаций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ознакомлений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результаты образовательного процесса в электронной форме – электронных журналах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с родителей (законных представителей) учеников заявления о выборе формы </w:t>
            </w: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дистанционного </w:t>
            </w:r>
            <w:proofErr w:type="gramStart"/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образовательным программам НОО, ООО, СОО и по дополнительным общеобразовательным программам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родителей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необходимые корректировки в рабочие программы, учебные планы в части форм обучения (лекция, онлайн консультация), технических средств обучения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педагоги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программы, учебные планы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учебные занятия, консультации, </w:t>
            </w:r>
            <w:proofErr w:type="spellStart"/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школьном портале или иной платформе. Использовать при этом электронные образовательные ресурсы, выражать свое отношение к работам учеников с помощью текстовых или аудио рецензий, устных онлайн консультаций. При необходимости интегрировать формы обучения. Например, очного и электронного обучения с использованием дистанционных образовательных технологий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уроков</w:t>
            </w:r>
          </w:p>
        </w:tc>
      </w:tr>
      <w:tr w:rsidR="002505E6" w:rsidRPr="002505E6" w:rsidTr="002505E6">
        <w:tc>
          <w:tcPr>
            <w:tcW w:w="0" w:type="auto"/>
            <w:hideMark/>
          </w:tcPr>
          <w:p w:rsidR="002505E6" w:rsidRPr="002505E6" w:rsidRDefault="002505E6" w:rsidP="00250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ежедневный мониторинг </w:t>
            </w:r>
          </w:p>
          <w:p w:rsidR="002505E6" w:rsidRPr="002505E6" w:rsidRDefault="002505E6" w:rsidP="002505E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учеников, которые фактически присутствуют в школе;</w:t>
            </w:r>
          </w:p>
          <w:p w:rsidR="002505E6" w:rsidRPr="002505E6" w:rsidRDefault="002505E6" w:rsidP="002505E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школьников, которые учатся дистанционно;</w:t>
            </w:r>
          </w:p>
          <w:p w:rsidR="002505E6" w:rsidRPr="002505E6" w:rsidRDefault="002505E6" w:rsidP="002505E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учеников, которые по болезни временно не участвуют в образовательном процессе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hideMark/>
          </w:tcPr>
          <w:p w:rsidR="002505E6" w:rsidRPr="002505E6" w:rsidRDefault="002505E6" w:rsidP="0025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мониторинга</w:t>
            </w:r>
          </w:p>
        </w:tc>
      </w:tr>
    </w:tbl>
    <w:p w:rsidR="00F844AD" w:rsidRDefault="00F844AD"/>
    <w:sectPr w:rsidR="00F844AD" w:rsidSect="002505E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5A8"/>
    <w:multiLevelType w:val="multilevel"/>
    <w:tmpl w:val="4F8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8"/>
    <w:rsid w:val="002505E6"/>
    <w:rsid w:val="00765FF8"/>
    <w:rsid w:val="00B27BCF"/>
    <w:rsid w:val="00F844AD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2020-04-22T22:29:00Z</dcterms:created>
  <dcterms:modified xsi:type="dcterms:W3CDTF">2020-04-22T22:29:00Z</dcterms:modified>
</cp:coreProperties>
</file>