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7D" w:rsidRPr="00784D7D" w:rsidRDefault="00784D7D" w:rsidP="0078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784D7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Муниципальное казенное общеобразовательное учреждение средняя </w:t>
      </w:r>
    </w:p>
    <w:p w:rsidR="00784D7D" w:rsidRPr="00784D7D" w:rsidRDefault="00784D7D" w:rsidP="0078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784D7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общеобразовательная школа №3 с.Чикола Ирафского района</w:t>
      </w:r>
    </w:p>
    <w:p w:rsidR="00784D7D" w:rsidRPr="00784D7D" w:rsidRDefault="00784D7D" w:rsidP="0078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784D7D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ПЛАН РАБОТЫ</w:t>
      </w:r>
    </w:p>
    <w:p w:rsidR="00784D7D" w:rsidRPr="00784D7D" w:rsidRDefault="00784D7D" w:rsidP="0078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784D7D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ОРГАНОВ УЧЕНИЧЕСКОГО САМОУПРАВЛЕНИЯ</w:t>
      </w:r>
    </w:p>
    <w:p w:rsidR="00784D7D" w:rsidRPr="00A57F66" w:rsidRDefault="0011340E" w:rsidP="0078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на 20</w:t>
      </w:r>
      <w:r w:rsidR="00A57F66" w:rsidRPr="00A57F66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21</w:t>
      </w:r>
      <w:r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 - 20</w:t>
      </w:r>
      <w:r w:rsidRPr="00A57F66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2</w:t>
      </w:r>
      <w:r w:rsidR="00A57F66">
        <w:rPr>
          <w:rFonts w:ascii="Times New Roman" w:eastAsia="Times New Roman" w:hAnsi="Times New Roman" w:cs="Times New Roman"/>
          <w:b/>
          <w:color w:val="C00000"/>
          <w:sz w:val="56"/>
          <w:szCs w:val="56"/>
          <w:lang w:val="en-US" w:eastAsia="ru-RU"/>
        </w:rPr>
        <w:t>2</w:t>
      </w:r>
      <w:r w:rsidR="00784D7D" w:rsidRPr="00784D7D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 учебный год</w:t>
      </w:r>
    </w:p>
    <w:p w:rsidR="00784D7D" w:rsidRPr="00A57F66" w:rsidRDefault="00784D7D" w:rsidP="0011340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9D7378" w:rsidRPr="00A57F66" w:rsidRDefault="009D7378" w:rsidP="0011340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784D7D" w:rsidRPr="00784D7D" w:rsidRDefault="00AA70E4" w:rsidP="0078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1C542D" wp14:editId="2CB635B8">
            <wp:extent cx="4219575" cy="2085975"/>
            <wp:effectExtent l="0" t="0" r="9525" b="9525"/>
            <wp:docPr id="2" name="Рисунок 2" descr="http://gimnazy5.edu.kz/images/news/2016/Pfx0FpcaY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mnazy5.edu.kz/images/news/2016/Pfx0FpcaYK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</w:pPr>
      <w:r w:rsidRPr="00784D7D"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  <w:t>ПЛАН РАБОТЫ</w:t>
      </w:r>
    </w:p>
    <w:p w:rsidR="00784D7D" w:rsidRPr="00784D7D" w:rsidRDefault="00784D7D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</w:pPr>
      <w:r w:rsidRPr="00784D7D"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  <w:t>ОРГАНОВ УЧЕНИЧЕСКОГО САМОУПРАВЛЕНИЯ</w:t>
      </w:r>
    </w:p>
    <w:p w:rsidR="00784D7D" w:rsidRPr="00784D7D" w:rsidRDefault="0011340E" w:rsidP="00784D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CC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color w:val="0000CC"/>
          <w:sz w:val="28"/>
          <w:szCs w:val="28"/>
          <w:lang w:eastAsia="ru-RU"/>
        </w:rPr>
        <w:t>на 20</w:t>
      </w:r>
      <w:r w:rsidR="00A57F66">
        <w:rPr>
          <w:rFonts w:ascii="Bookman Old Style" w:eastAsia="Times New Roman" w:hAnsi="Bookman Old Style" w:cs="Times New Roman"/>
          <w:b/>
          <w:color w:val="0000CC"/>
          <w:sz w:val="28"/>
          <w:szCs w:val="28"/>
          <w:lang w:val="en-US" w:eastAsia="ru-RU"/>
        </w:rPr>
        <w:t>21</w:t>
      </w:r>
      <w:r>
        <w:rPr>
          <w:rFonts w:ascii="Bookman Old Style" w:eastAsia="Times New Roman" w:hAnsi="Bookman Old Style" w:cs="Times New Roman"/>
          <w:b/>
          <w:color w:val="0000CC"/>
          <w:sz w:val="28"/>
          <w:szCs w:val="28"/>
          <w:lang w:eastAsia="ru-RU"/>
        </w:rPr>
        <w:t xml:space="preserve"> - 20</w:t>
      </w:r>
      <w:r w:rsidRPr="00A57F66">
        <w:rPr>
          <w:rFonts w:ascii="Bookman Old Style" w:eastAsia="Times New Roman" w:hAnsi="Bookman Old Style" w:cs="Times New Roman"/>
          <w:b/>
          <w:color w:val="0000CC"/>
          <w:sz w:val="28"/>
          <w:szCs w:val="28"/>
          <w:lang w:eastAsia="ru-RU"/>
        </w:rPr>
        <w:t>2</w:t>
      </w:r>
      <w:r w:rsidR="00A57F66">
        <w:rPr>
          <w:rFonts w:ascii="Bookman Old Style" w:eastAsia="Times New Roman" w:hAnsi="Bookman Old Style" w:cs="Times New Roman"/>
          <w:b/>
          <w:color w:val="0000CC"/>
          <w:sz w:val="28"/>
          <w:szCs w:val="28"/>
          <w:lang w:val="en-US" w:eastAsia="ru-RU"/>
        </w:rPr>
        <w:t>2</w:t>
      </w:r>
      <w:bookmarkStart w:id="0" w:name="_GoBack"/>
      <w:bookmarkEnd w:id="0"/>
      <w:r w:rsidR="00784D7D" w:rsidRPr="00784D7D">
        <w:rPr>
          <w:rFonts w:ascii="Bookman Old Style" w:eastAsia="Times New Roman" w:hAnsi="Bookman Old Style" w:cs="Times New Roman"/>
          <w:b/>
          <w:color w:val="0000CC"/>
          <w:sz w:val="28"/>
          <w:szCs w:val="28"/>
          <w:lang w:eastAsia="ru-RU"/>
        </w:rPr>
        <w:t xml:space="preserve"> учебный год</w:t>
      </w:r>
    </w:p>
    <w:p w:rsidR="00784D7D" w:rsidRPr="00784D7D" w:rsidRDefault="00784D7D" w:rsidP="00784D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</w:pPr>
      <w:r w:rsidRPr="00784D7D">
        <w:rPr>
          <w:rFonts w:ascii="Bookman Old Style" w:eastAsia="Times New Roman" w:hAnsi="Bookman Old Style" w:cs="Times New Roman"/>
          <w:b/>
          <w:color w:val="FF0000"/>
          <w:sz w:val="36"/>
          <w:szCs w:val="36"/>
          <w:lang w:eastAsia="ar-SA"/>
        </w:rPr>
        <w:t xml:space="preserve">                                                               </w:t>
      </w:r>
      <w:r w:rsidRPr="00784D7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 xml:space="preserve">Сентябрь </w:t>
      </w:r>
    </w:p>
    <w:tbl>
      <w:tblPr>
        <w:tblW w:w="13920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3360"/>
        <w:gridCol w:w="8040"/>
      </w:tblGrid>
      <w:tr w:rsidR="00784D7D" w:rsidRPr="00784D7D" w:rsidTr="001271A6">
        <w:trPr>
          <w:trHeight w:val="5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№</w:t>
            </w:r>
          </w:p>
          <w:p w:rsidR="00784D7D" w:rsidRPr="00784D7D" w:rsidRDefault="00784D7D" w:rsidP="00784D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Министерства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784D7D" w:rsidRPr="00784D7D" w:rsidTr="001271A6">
        <w:trPr>
          <w:trHeight w:val="8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 – 07.09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знаний.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Выборы органов ученического самоуправления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дежурства по школе.</w:t>
            </w:r>
          </w:p>
        </w:tc>
      </w:tr>
      <w:tr w:rsidR="00784D7D" w:rsidRPr="00784D7D" w:rsidTr="001271A6">
        <w:trPr>
          <w:trHeight w:val="8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культуры и досуга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Торжественная линейка, посвященная Дню знаний.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«Посвящение в первоклассники»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 празднику осени</w:t>
            </w:r>
          </w:p>
        </w:tc>
      </w:tr>
      <w:tr w:rsidR="00784D7D" w:rsidRPr="00784D7D" w:rsidTr="001271A6">
        <w:trPr>
          <w:trHeight w:val="8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здоровья и спорта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безопасности.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Месячник по профилактике детского дорожно-транспортного травматизма</w:t>
            </w:r>
          </w:p>
        </w:tc>
      </w:tr>
      <w:tr w:rsidR="00784D7D" w:rsidRPr="00784D7D" w:rsidTr="001271A6">
        <w:trPr>
          <w:trHeight w:val="4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рекламы и информации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Выпуск праздничных газет  ко Дню Знаний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4D7D" w:rsidRPr="00784D7D" w:rsidTr="001271A6">
        <w:trPr>
          <w:trHeight w:val="4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труда и экологии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Уборка школьного двора, работа на клумбах</w:t>
            </w:r>
          </w:p>
        </w:tc>
      </w:tr>
    </w:tbl>
    <w:p w:rsidR="00784D7D" w:rsidRPr="00784D7D" w:rsidRDefault="00784D7D" w:rsidP="00784D7D">
      <w:pPr>
        <w:suppressAutoHyphens/>
        <w:spacing w:after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 w:rsidRPr="00784D7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Pr="00784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>Октябрь</w:t>
      </w:r>
    </w:p>
    <w:tbl>
      <w:tblPr>
        <w:tblW w:w="13920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720"/>
        <w:gridCol w:w="1822"/>
        <w:gridCol w:w="3275"/>
        <w:gridCol w:w="8103"/>
      </w:tblGrid>
      <w:tr w:rsidR="00784D7D" w:rsidRPr="00784D7D" w:rsidTr="001271A6">
        <w:trPr>
          <w:trHeight w:val="5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ind w:left="6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№</w:t>
            </w:r>
          </w:p>
          <w:p w:rsidR="00784D7D" w:rsidRPr="00784D7D" w:rsidRDefault="00784D7D" w:rsidP="00784D7D">
            <w:pPr>
              <w:suppressAutoHyphens/>
              <w:spacing w:after="0"/>
              <w:ind w:left="6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Министерства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784D7D" w:rsidRPr="00784D7D" w:rsidTr="001271A6">
        <w:trPr>
          <w:trHeight w:val="4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ind w:left="6" w:right="28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над качеством дежурства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рейдов «Внешний вид учащихся»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дежурства на осеннем празднике.</w:t>
            </w:r>
          </w:p>
        </w:tc>
      </w:tr>
      <w:tr w:rsidR="00784D7D" w:rsidRPr="00784D7D" w:rsidTr="001271A6">
        <w:trPr>
          <w:trHeight w:val="8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ind w:left="6" w:right="28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культуры и досуга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«Давайте делать добрые дела», посвященная Дню пожилого человека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«День учителя»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поздравительных плакатов ко Дню учителя</w:t>
            </w:r>
          </w:p>
        </w:tc>
      </w:tr>
      <w:tr w:rsidR="00784D7D" w:rsidRPr="00784D7D" w:rsidTr="001271A6">
        <w:trPr>
          <w:trHeight w:val="6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ind w:left="6" w:right="28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здоровья и спорта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</w:t>
            </w:r>
          </w:p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здоровый образ жизни».</w:t>
            </w:r>
          </w:p>
        </w:tc>
      </w:tr>
      <w:tr w:rsidR="00784D7D" w:rsidRPr="00784D7D" w:rsidTr="001271A6">
        <w:trPr>
          <w:trHeight w:val="8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рекламы и информации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поздравительной газеты ко Дню учителя.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4D7D" w:rsidRPr="00784D7D" w:rsidTr="001271A6">
        <w:trPr>
          <w:trHeight w:val="8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труда и экологии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4D7D" w:rsidRPr="00784D7D" w:rsidRDefault="00784D7D" w:rsidP="00784D7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 w:rsidRPr="00784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>Ноябрь</w:t>
      </w:r>
    </w:p>
    <w:p w:rsidR="00784D7D" w:rsidRPr="00784D7D" w:rsidRDefault="00784D7D" w:rsidP="00784D7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tbl>
      <w:tblPr>
        <w:tblW w:w="13920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600"/>
        <w:gridCol w:w="1920"/>
        <w:gridCol w:w="3360"/>
        <w:gridCol w:w="8040"/>
      </w:tblGrid>
      <w:tr w:rsidR="00784D7D" w:rsidRPr="00784D7D" w:rsidTr="001271A6">
        <w:trPr>
          <w:trHeight w:val="6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№</w:t>
            </w:r>
          </w:p>
          <w:p w:rsidR="00784D7D" w:rsidRPr="00784D7D" w:rsidRDefault="00784D7D" w:rsidP="00784D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Министерства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784D7D" w:rsidRPr="00784D7D" w:rsidTr="001271A6">
        <w:trPr>
          <w:trHeight w:val="6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проверке посещаемости школы. Рейд по проверке внешнего вида учащегося.Дежурство по школе</w:t>
            </w:r>
          </w:p>
        </w:tc>
      </w:tr>
      <w:tr w:rsidR="00784D7D" w:rsidRPr="00784D7D" w:rsidTr="001271A6">
        <w:trPr>
          <w:trHeight w:val="7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культуры и досуга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Праздничные мероприятия, посвященные Дню матери </w:t>
            </w:r>
          </w:p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«Осеннее очарования»</w:t>
            </w:r>
          </w:p>
        </w:tc>
      </w:tr>
      <w:tr w:rsidR="00784D7D" w:rsidRPr="00784D7D" w:rsidTr="001271A6">
        <w:trPr>
          <w:trHeight w:val="51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здоровья и спорта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«Правила поведения на водоеме в осенне-зимний период»</w:t>
            </w:r>
          </w:p>
        </w:tc>
      </w:tr>
      <w:tr w:rsidR="00784D7D" w:rsidRPr="00784D7D" w:rsidTr="001271A6">
        <w:trPr>
          <w:trHeight w:val="5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рекламы и информации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плакатов ко Дню матери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Оформление газеты к осеннему празднику.     </w:t>
            </w:r>
          </w:p>
        </w:tc>
      </w:tr>
      <w:tr w:rsidR="00784D7D" w:rsidRPr="00784D7D" w:rsidTr="001271A6">
        <w:trPr>
          <w:trHeight w:val="5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труда и экологии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4D7D" w:rsidRPr="00784D7D" w:rsidRDefault="00784D7D" w:rsidP="00784D7D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784D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</w:p>
    <w:p w:rsidR="00784D7D" w:rsidRPr="00784D7D" w:rsidRDefault="00784D7D" w:rsidP="00784D7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 w:rsidRPr="00784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lastRenderedPageBreak/>
        <w:t>Декабрь</w:t>
      </w:r>
    </w:p>
    <w:p w:rsidR="00784D7D" w:rsidRPr="00784D7D" w:rsidRDefault="00784D7D" w:rsidP="00784D7D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tbl>
      <w:tblPr>
        <w:tblW w:w="13959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600"/>
        <w:gridCol w:w="1920"/>
        <w:gridCol w:w="3360"/>
        <w:gridCol w:w="8079"/>
      </w:tblGrid>
      <w:tr w:rsidR="00784D7D" w:rsidRPr="00784D7D" w:rsidTr="001271A6">
        <w:trPr>
          <w:trHeight w:val="50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№</w:t>
            </w:r>
          </w:p>
          <w:p w:rsidR="00784D7D" w:rsidRPr="00784D7D" w:rsidRDefault="00784D7D" w:rsidP="00784D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Министерства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784D7D" w:rsidRPr="00784D7D" w:rsidTr="001271A6">
        <w:trPr>
          <w:trHeight w:val="6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рейтинга «Лучший класс»</w:t>
            </w:r>
          </w:p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Дежурство в школе.</w:t>
            </w:r>
          </w:p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Дежурство во время проведения новогодних праздников</w:t>
            </w:r>
          </w:p>
        </w:tc>
      </w:tr>
      <w:tr w:rsidR="00784D7D" w:rsidRPr="00784D7D" w:rsidTr="001271A6">
        <w:trPr>
          <w:trHeight w:val="7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культуры и досуга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новогодних праздников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«Волшебный огонёк» - новогодний праздник.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проведении мероприятий, посвященных Дню народного единства</w:t>
            </w:r>
          </w:p>
        </w:tc>
      </w:tr>
      <w:tr w:rsidR="00784D7D" w:rsidRPr="00784D7D" w:rsidTr="001271A6">
        <w:trPr>
          <w:trHeight w:val="77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здоровья и спорта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игр на свежем воздухе в ГПД</w:t>
            </w:r>
          </w:p>
        </w:tc>
      </w:tr>
      <w:tr w:rsidR="00784D7D" w:rsidRPr="00784D7D" w:rsidTr="001271A6">
        <w:trPr>
          <w:trHeight w:val="8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рекламы и информации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Акция «Оформим фасад школы»</w:t>
            </w:r>
          </w:p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 гости к дедушке Морозу» - новогодняя ярмарка.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Выставка рисунков «Скоро Новый год!»</w:t>
            </w:r>
          </w:p>
        </w:tc>
      </w:tr>
      <w:tr w:rsidR="00784D7D" w:rsidRPr="00784D7D" w:rsidTr="001271A6">
        <w:trPr>
          <w:trHeight w:val="68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труда и экологии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4D7D" w:rsidRPr="00784D7D" w:rsidRDefault="00784D7D" w:rsidP="00784D7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784D7D" w:rsidRPr="00784D7D" w:rsidRDefault="00784D7D" w:rsidP="00784D7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 w:rsidRPr="00784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>Январь</w:t>
      </w:r>
    </w:p>
    <w:tbl>
      <w:tblPr>
        <w:tblW w:w="14040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3600"/>
        <w:gridCol w:w="7920"/>
      </w:tblGrid>
      <w:tr w:rsidR="00784D7D" w:rsidRPr="00784D7D" w:rsidTr="001271A6">
        <w:trPr>
          <w:trHeight w:val="5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№</w:t>
            </w:r>
          </w:p>
          <w:p w:rsidR="00784D7D" w:rsidRPr="00784D7D" w:rsidRDefault="00784D7D" w:rsidP="00784D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п/п</w:t>
            </w:r>
          </w:p>
          <w:p w:rsidR="00784D7D" w:rsidRPr="00784D7D" w:rsidRDefault="00784D7D" w:rsidP="00784D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Министерства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784D7D" w:rsidRPr="00784D7D" w:rsidTr="001271A6">
        <w:trPr>
          <w:trHeight w:val="4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Дежурство в школе.</w:t>
            </w:r>
          </w:p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рейдов «Внешний вид учащихся»</w:t>
            </w:r>
          </w:p>
        </w:tc>
      </w:tr>
      <w:tr w:rsidR="00784D7D" w:rsidRPr="00784D7D" w:rsidTr="001271A6">
        <w:trPr>
          <w:trHeight w:val="5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культуры и досуга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благотворительной  неделе «Новогодние чудеса»</w:t>
            </w:r>
          </w:p>
        </w:tc>
      </w:tr>
      <w:tr w:rsidR="00784D7D" w:rsidRPr="00784D7D" w:rsidTr="001271A6">
        <w:trPr>
          <w:trHeight w:val="5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здоровья и спорта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«Зимние забавы» - спортивные мероприятия</w:t>
            </w:r>
          </w:p>
        </w:tc>
      </w:tr>
      <w:tr w:rsidR="00784D7D" w:rsidRPr="00784D7D" w:rsidTr="001271A6">
        <w:trPr>
          <w:trHeight w:val="6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рекламы и информации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Выпуск школьной стенгазеты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рисунков «Моя Россия»</w:t>
            </w:r>
          </w:p>
        </w:tc>
      </w:tr>
      <w:tr w:rsidR="00784D7D" w:rsidRPr="00784D7D" w:rsidTr="001271A6">
        <w:trPr>
          <w:trHeight w:val="6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труда и экологии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4D7D" w:rsidRPr="00784D7D" w:rsidRDefault="00784D7D" w:rsidP="00784D7D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784D7D" w:rsidRPr="00784D7D" w:rsidRDefault="00784D7D" w:rsidP="00784D7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 w:rsidRPr="00784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>Февраль</w:t>
      </w:r>
    </w:p>
    <w:p w:rsidR="00784D7D" w:rsidRPr="00784D7D" w:rsidRDefault="00784D7D" w:rsidP="00784D7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tbl>
      <w:tblPr>
        <w:tblW w:w="14096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3600"/>
        <w:gridCol w:w="7976"/>
      </w:tblGrid>
      <w:tr w:rsidR="00784D7D" w:rsidRPr="00784D7D" w:rsidTr="001271A6">
        <w:trPr>
          <w:trHeight w:val="8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№</w:t>
            </w:r>
          </w:p>
          <w:p w:rsidR="00784D7D" w:rsidRPr="00784D7D" w:rsidRDefault="00784D7D" w:rsidP="00784D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Министерства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784D7D" w:rsidRPr="00784D7D" w:rsidTr="001271A6">
        <w:trPr>
          <w:trHeight w:val="7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Дежурство в школе.</w:t>
            </w:r>
          </w:p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Дежурство во время проведения праздничных мероприятий</w:t>
            </w:r>
          </w:p>
        </w:tc>
      </w:tr>
      <w:tr w:rsidR="00784D7D" w:rsidRPr="00784D7D" w:rsidTr="001271A6">
        <w:trPr>
          <w:trHeight w:val="9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культуры и досуга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Святого Валентина, почта валентинок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Защитника Отечества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«Вперед, мальчишки» - конкурсная программа для мальчиков</w:t>
            </w:r>
          </w:p>
        </w:tc>
      </w:tr>
      <w:tr w:rsidR="00784D7D" w:rsidRPr="00784D7D" w:rsidTr="001271A6">
        <w:trPr>
          <w:trHeight w:val="5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здоровья и спорта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здоровья «Быстрее Выше Сильнее»</w:t>
            </w:r>
          </w:p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4D7D" w:rsidRPr="00784D7D" w:rsidTr="001271A6">
        <w:trPr>
          <w:trHeight w:val="9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рекламы и информации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«Почты Святого Валентина»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«Так воевали наши деды» - выставка рисунков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«Поздравительная открытка» - поздравление с Днем Защитника Отечества</w:t>
            </w:r>
          </w:p>
        </w:tc>
      </w:tr>
      <w:tr w:rsidR="00784D7D" w:rsidRPr="00784D7D" w:rsidTr="001271A6">
        <w:trPr>
          <w:trHeight w:val="4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труда и экологии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4D7D" w:rsidRPr="00784D7D" w:rsidRDefault="00784D7D" w:rsidP="00784D7D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784D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                                                    </w:t>
      </w:r>
    </w:p>
    <w:p w:rsidR="00784D7D" w:rsidRPr="00784D7D" w:rsidRDefault="00784D7D" w:rsidP="00784D7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 w:rsidRPr="00784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>Март</w:t>
      </w:r>
    </w:p>
    <w:tbl>
      <w:tblPr>
        <w:tblW w:w="14160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3600"/>
        <w:gridCol w:w="8040"/>
      </w:tblGrid>
      <w:tr w:rsidR="00784D7D" w:rsidRPr="00784D7D" w:rsidTr="001271A6">
        <w:trPr>
          <w:trHeight w:val="5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№</w:t>
            </w:r>
          </w:p>
          <w:p w:rsidR="00784D7D" w:rsidRPr="00784D7D" w:rsidRDefault="00784D7D" w:rsidP="00784D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Министерства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784D7D" w:rsidRPr="00784D7D" w:rsidTr="001271A6">
        <w:trPr>
          <w:trHeight w:val="11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«Библиотеке – нашу помощь»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рейтинга «Лучший класс»</w:t>
            </w:r>
          </w:p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Дежурство в школе.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рейдов «Внешний вид учащихся»</w:t>
            </w:r>
          </w:p>
        </w:tc>
      </w:tr>
      <w:tr w:rsidR="00784D7D" w:rsidRPr="00784D7D" w:rsidTr="001271A6">
        <w:trPr>
          <w:trHeight w:val="10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культуры и досуга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Женский День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праздничных мероприятий, посвященных Международному Женскому Дню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4D7D" w:rsidRPr="00784D7D" w:rsidTr="001271A6">
        <w:trPr>
          <w:trHeight w:val="77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здоровья и спорта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День здоровья «Быстрее Выше Сильнее»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4D7D" w:rsidRPr="00784D7D" w:rsidTr="001271A6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рекламы и информации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Выпуск школьной газеты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поздравительных плакатов</w:t>
            </w:r>
          </w:p>
        </w:tc>
      </w:tr>
      <w:tr w:rsidR="00784D7D" w:rsidRPr="00784D7D" w:rsidTr="001271A6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труда и экологии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4D7D" w:rsidRPr="00784D7D" w:rsidRDefault="00784D7D" w:rsidP="00784D7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784D7D" w:rsidRPr="00784D7D" w:rsidRDefault="00784D7D" w:rsidP="00784D7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 w:rsidRPr="00784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>Апрель</w:t>
      </w:r>
    </w:p>
    <w:tbl>
      <w:tblPr>
        <w:tblW w:w="14160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3600"/>
        <w:gridCol w:w="8040"/>
      </w:tblGrid>
      <w:tr w:rsidR="00784D7D" w:rsidRPr="00784D7D" w:rsidTr="001271A6">
        <w:trPr>
          <w:trHeight w:val="5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№</w:t>
            </w:r>
          </w:p>
          <w:p w:rsidR="00784D7D" w:rsidRPr="00784D7D" w:rsidRDefault="00784D7D" w:rsidP="00784D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Министерства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784D7D" w:rsidRPr="00784D7D" w:rsidTr="001271A6">
        <w:trPr>
          <w:trHeight w:val="4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Дежурство в школе.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рейдов «Внешний вид учащихся»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4D7D" w:rsidRPr="00784D7D" w:rsidTr="001271A6">
        <w:trPr>
          <w:trHeight w:val="6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культуры и досуга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Благотворительная акция «Ветеран живет рядом!»</w:t>
            </w:r>
          </w:p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смеха</w:t>
            </w:r>
          </w:p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хорошистов и отличников</w:t>
            </w:r>
          </w:p>
        </w:tc>
      </w:tr>
      <w:tr w:rsidR="00784D7D" w:rsidRPr="00784D7D" w:rsidTr="001271A6">
        <w:trPr>
          <w:trHeight w:val="5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здоровья и спорта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здоровья. Школьный весенний кросс.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4D7D" w:rsidRPr="00784D7D" w:rsidTr="001271A6">
        <w:trPr>
          <w:trHeight w:val="6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рекламы и информации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художественно-прикладного искусства посвященный 12 апреля </w:t>
            </w:r>
          </w:p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«Что расскажет нам телескоп»</w:t>
            </w:r>
          </w:p>
        </w:tc>
      </w:tr>
      <w:tr w:rsidR="00784D7D" w:rsidRPr="00784D7D" w:rsidTr="001271A6">
        <w:trPr>
          <w:trHeight w:val="6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труда и экологии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4D7D" w:rsidRDefault="00784D7D" w:rsidP="00784D7D">
      <w:pPr>
        <w:tabs>
          <w:tab w:val="left" w:pos="6540"/>
        </w:tabs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784D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             </w:t>
      </w:r>
      <w:r w:rsidRPr="00784D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ab/>
      </w:r>
    </w:p>
    <w:p w:rsidR="00784D7D" w:rsidRDefault="00784D7D" w:rsidP="00784D7D">
      <w:pPr>
        <w:tabs>
          <w:tab w:val="left" w:pos="6540"/>
        </w:tabs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784D7D" w:rsidRPr="00784D7D" w:rsidRDefault="00784D7D" w:rsidP="00784D7D">
      <w:pPr>
        <w:tabs>
          <w:tab w:val="left" w:pos="6540"/>
        </w:tabs>
        <w:suppressAutoHyphens/>
        <w:spacing w:after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 w:rsidRPr="00784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 xml:space="preserve">                                                                                                                          Май</w:t>
      </w:r>
    </w:p>
    <w:p w:rsidR="00784D7D" w:rsidRPr="00784D7D" w:rsidRDefault="00784D7D" w:rsidP="00784D7D">
      <w:pPr>
        <w:tabs>
          <w:tab w:val="left" w:pos="6540"/>
        </w:tabs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tbl>
      <w:tblPr>
        <w:tblW w:w="14400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480"/>
        <w:gridCol w:w="1680"/>
        <w:gridCol w:w="2880"/>
        <w:gridCol w:w="9360"/>
      </w:tblGrid>
      <w:tr w:rsidR="00784D7D" w:rsidRPr="00784D7D" w:rsidTr="001271A6">
        <w:trPr>
          <w:trHeight w:val="5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Министерства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784D7D" w:rsidRPr="00784D7D" w:rsidTr="001271A6">
        <w:trPr>
          <w:trHeight w:val="104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Подведение итогов соревнований по школе.Определение и награждение «Лучшего класса года» .Дежурство в школе.Проведение рейдов «Внешний вид учащихся».Организация дежурства во время проведения праздничного концерта, посвященного Дню Победы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4D7D" w:rsidRPr="00784D7D" w:rsidTr="001271A6">
        <w:trPr>
          <w:trHeight w:val="9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культуры и досуга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Праздничный концерт, посвященный Дню Победы Организация и проведения праздника «Последний Звонок» и выпускного вечера. Линейка Памяти.</w:t>
            </w:r>
            <w:r w:rsidRPr="001134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Вахта Памяти</w:t>
            </w:r>
          </w:p>
        </w:tc>
      </w:tr>
      <w:tr w:rsidR="00784D7D" w:rsidRPr="00784D7D" w:rsidTr="001271A6">
        <w:trPr>
          <w:trHeight w:val="4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здоровья и спорта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Зарница</w:t>
            </w:r>
          </w:p>
        </w:tc>
      </w:tr>
      <w:tr w:rsidR="00784D7D" w:rsidRPr="00784D7D" w:rsidTr="001271A6">
        <w:trPr>
          <w:trHeight w:val="89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рекламы и информации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«Поздравительная открытка» - поздравление ветеранов ВОВ с Днем Победы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Выпуск школьной стенгазеты</w:t>
            </w:r>
          </w:p>
          <w:p w:rsidR="00784D7D" w:rsidRPr="00784D7D" w:rsidRDefault="00784D7D" w:rsidP="00784D7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4D7D" w:rsidRPr="00784D7D" w:rsidTr="001271A6">
        <w:trPr>
          <w:trHeight w:val="8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4D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труда и экологии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4D7D" w:rsidRPr="00784D7D" w:rsidRDefault="00784D7D" w:rsidP="00784D7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4D7D" w:rsidRPr="00784D7D" w:rsidRDefault="00784D7D" w:rsidP="00784D7D">
      <w:pPr>
        <w:spacing w:after="0"/>
        <w:jc w:val="center"/>
        <w:rPr>
          <w:rFonts w:ascii="Times New Roman" w:eastAsia="Times New Roman" w:hAnsi="Times New Roman" w:cs="Times New Roman"/>
          <w:b/>
          <w:color w:val="943634"/>
          <w:sz w:val="24"/>
          <w:szCs w:val="24"/>
          <w:lang w:eastAsia="ru-RU"/>
        </w:rPr>
      </w:pPr>
    </w:p>
    <w:p w:rsidR="00784D7D" w:rsidRPr="00784D7D" w:rsidRDefault="00784D7D" w:rsidP="00784D7D">
      <w:pPr>
        <w:spacing w:after="0"/>
        <w:jc w:val="center"/>
        <w:rPr>
          <w:rFonts w:ascii="Times New Roman" w:eastAsia="Times New Roman" w:hAnsi="Times New Roman" w:cs="Times New Roman"/>
          <w:b/>
          <w:color w:val="943634"/>
          <w:sz w:val="24"/>
          <w:szCs w:val="24"/>
          <w:lang w:eastAsia="ru-RU"/>
        </w:rPr>
      </w:pPr>
    </w:p>
    <w:p w:rsidR="00784D7D" w:rsidRPr="00784D7D" w:rsidRDefault="00784D7D" w:rsidP="00784D7D">
      <w:pPr>
        <w:spacing w:after="0"/>
        <w:jc w:val="center"/>
        <w:rPr>
          <w:rFonts w:ascii="Times New Roman" w:eastAsia="Times New Roman" w:hAnsi="Times New Roman" w:cs="Times New Roman"/>
          <w:b/>
          <w:color w:val="943634"/>
          <w:sz w:val="24"/>
          <w:szCs w:val="24"/>
          <w:lang w:eastAsia="ru-RU"/>
        </w:rPr>
      </w:pPr>
    </w:p>
    <w:p w:rsidR="00784D7D" w:rsidRPr="00784D7D" w:rsidRDefault="00784D7D" w:rsidP="00784D7D">
      <w:pPr>
        <w:spacing w:after="0"/>
        <w:rPr>
          <w:rFonts w:ascii="Times New Roman" w:eastAsia="Times New Roman" w:hAnsi="Times New Roman" w:cs="Times New Roman"/>
          <w:b/>
          <w:color w:val="943634"/>
          <w:sz w:val="24"/>
          <w:szCs w:val="24"/>
          <w:lang w:eastAsia="ru-RU"/>
        </w:rPr>
      </w:pPr>
    </w:p>
    <w:p w:rsidR="00784D7D" w:rsidRPr="00784D7D" w:rsidRDefault="00784D7D" w:rsidP="00784D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D7D" w:rsidRPr="00784D7D" w:rsidRDefault="00784D7D" w:rsidP="00784D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4563A" w:rsidRPr="00784D7D" w:rsidRDefault="00F4563A" w:rsidP="00784D7D">
      <w:pPr>
        <w:rPr>
          <w:rFonts w:ascii="Times New Roman" w:hAnsi="Times New Roman" w:cs="Times New Roman"/>
          <w:sz w:val="24"/>
          <w:szCs w:val="24"/>
        </w:rPr>
      </w:pPr>
    </w:p>
    <w:sectPr w:rsidR="00F4563A" w:rsidRPr="00784D7D" w:rsidSect="0075026C">
      <w:footerReference w:type="default" r:id="rId8"/>
      <w:pgSz w:w="16838" w:h="11906" w:orient="landscape"/>
      <w:pgMar w:top="851" w:right="1134" w:bottom="180" w:left="1080" w:header="709" w:footer="709" w:gutter="0"/>
      <w:pgBorders w:display="firstPage" w:offsetFrom="page">
        <w:top w:val="twistedLines2" w:sz="18" w:space="24" w:color="000080"/>
        <w:left w:val="twistedLines2" w:sz="18" w:space="24" w:color="000080"/>
        <w:bottom w:val="twistedLines2" w:sz="18" w:space="24" w:color="000080"/>
        <w:right w:val="twistedLines2" w:sz="18" w:space="24" w:color="0000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C8" w:rsidRDefault="006654C8">
      <w:pPr>
        <w:spacing w:after="0" w:line="240" w:lineRule="auto"/>
      </w:pPr>
      <w:r>
        <w:separator/>
      </w:r>
    </w:p>
  </w:endnote>
  <w:endnote w:type="continuationSeparator" w:id="0">
    <w:p w:rsidR="006654C8" w:rsidRDefault="0066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DB" w:rsidRDefault="00784D7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7F66">
      <w:rPr>
        <w:noProof/>
      </w:rPr>
      <w:t>8</w:t>
    </w:r>
    <w:r>
      <w:fldChar w:fldCharType="end"/>
    </w:r>
  </w:p>
  <w:p w:rsidR="00A159DB" w:rsidRDefault="006654C8">
    <w:pPr>
      <w:pStyle w:val="a3"/>
    </w:pPr>
  </w:p>
  <w:p w:rsidR="00A159DB" w:rsidRDefault="006654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C8" w:rsidRDefault="006654C8">
      <w:pPr>
        <w:spacing w:after="0" w:line="240" w:lineRule="auto"/>
      </w:pPr>
      <w:r>
        <w:separator/>
      </w:r>
    </w:p>
  </w:footnote>
  <w:footnote w:type="continuationSeparator" w:id="0">
    <w:p w:rsidR="006654C8" w:rsidRDefault="00665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7D"/>
    <w:rsid w:val="0011340E"/>
    <w:rsid w:val="0016538E"/>
    <w:rsid w:val="0042626B"/>
    <w:rsid w:val="006654C8"/>
    <w:rsid w:val="00784D7D"/>
    <w:rsid w:val="00902FDD"/>
    <w:rsid w:val="009D7378"/>
    <w:rsid w:val="00A045D9"/>
    <w:rsid w:val="00A57F66"/>
    <w:rsid w:val="00AA70E4"/>
    <w:rsid w:val="00F4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4D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84D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1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4D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84D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1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2022-01-12T08:03:00Z</dcterms:created>
  <dcterms:modified xsi:type="dcterms:W3CDTF">2022-01-12T08:03:00Z</dcterms:modified>
</cp:coreProperties>
</file>